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2B074" w14:textId="59325B83" w:rsidR="005C0508" w:rsidRDefault="006B1299" w:rsidP="00C429E6">
      <w:pPr>
        <w:jc w:val="center"/>
        <w:rPr>
          <w:b/>
          <w:bCs/>
          <w:sz w:val="32"/>
          <w:szCs w:val="32"/>
        </w:rPr>
      </w:pPr>
      <w:r>
        <w:rPr>
          <w:b/>
          <w:bCs/>
          <w:sz w:val="32"/>
          <w:szCs w:val="32"/>
        </w:rPr>
        <w:t xml:space="preserve">At what moment did Richard, Duke of Gloucester, decide to usurp the crown? </w:t>
      </w:r>
    </w:p>
    <w:p w14:paraId="12B56303" w14:textId="77777777" w:rsidR="001A0DA3" w:rsidRDefault="001A0DA3" w:rsidP="001A0DA3">
      <w:pPr>
        <w:pStyle w:val="NoSpacing"/>
        <w:rPr>
          <w:sz w:val="24"/>
          <w:szCs w:val="24"/>
          <w:lang w:eastAsia="en-GB"/>
        </w:rPr>
      </w:pPr>
      <w:bookmarkStart w:id="0" w:name="intro"/>
      <w:bookmarkEnd w:id="0"/>
    </w:p>
    <w:p w14:paraId="22C22F05" w14:textId="01157DEE" w:rsidR="00877DFE" w:rsidRDefault="00665173" w:rsidP="001A0DA3">
      <w:pPr>
        <w:pStyle w:val="NoSpacing"/>
        <w:rPr>
          <w:sz w:val="24"/>
          <w:szCs w:val="24"/>
          <w:lang w:eastAsia="en-GB"/>
        </w:rPr>
      </w:pPr>
      <w:r w:rsidRPr="001A0DA3">
        <w:rPr>
          <w:sz w:val="24"/>
          <w:szCs w:val="24"/>
          <w:lang w:eastAsia="en-GB"/>
        </w:rPr>
        <w:t xml:space="preserve">This activity </w:t>
      </w:r>
      <w:r w:rsidR="004B6186">
        <w:rPr>
          <w:sz w:val="24"/>
          <w:szCs w:val="24"/>
          <w:lang w:eastAsia="en-GB"/>
        </w:rPr>
        <w:t xml:space="preserve">helps </w:t>
      </w:r>
      <w:r w:rsidRPr="001A0DA3">
        <w:rPr>
          <w:sz w:val="24"/>
          <w:szCs w:val="24"/>
          <w:lang w:eastAsia="en-GB"/>
        </w:rPr>
        <w:t xml:space="preserve">A level students to </w:t>
      </w:r>
      <w:r w:rsidR="00207BEC">
        <w:rPr>
          <w:sz w:val="24"/>
          <w:szCs w:val="24"/>
          <w:lang w:eastAsia="en-GB"/>
        </w:rPr>
        <w:t>understand the complicated events that followed Edward IV’s death in April 1483</w:t>
      </w:r>
      <w:r w:rsidR="00A20D44">
        <w:rPr>
          <w:sz w:val="24"/>
          <w:szCs w:val="24"/>
          <w:lang w:eastAsia="en-GB"/>
        </w:rPr>
        <w:t xml:space="preserve">, leading </w:t>
      </w:r>
      <w:r w:rsidR="00207BEC">
        <w:rPr>
          <w:sz w:val="24"/>
          <w:szCs w:val="24"/>
          <w:lang w:eastAsia="en-GB"/>
        </w:rPr>
        <w:t xml:space="preserve">to Richard being crowned </w:t>
      </w:r>
      <w:r w:rsidR="00A20D44">
        <w:rPr>
          <w:sz w:val="24"/>
          <w:szCs w:val="24"/>
          <w:lang w:eastAsia="en-GB"/>
        </w:rPr>
        <w:t xml:space="preserve">in </w:t>
      </w:r>
      <w:r w:rsidR="00207BEC">
        <w:rPr>
          <w:sz w:val="24"/>
          <w:szCs w:val="24"/>
          <w:lang w:eastAsia="en-GB"/>
        </w:rPr>
        <w:t xml:space="preserve">July. </w:t>
      </w:r>
      <w:r w:rsidR="00CE1F29">
        <w:rPr>
          <w:sz w:val="24"/>
          <w:szCs w:val="24"/>
          <w:lang w:eastAsia="en-GB"/>
        </w:rPr>
        <w:t xml:space="preserve">The aim is for students to </w:t>
      </w:r>
      <w:r w:rsidR="004A2DAB">
        <w:rPr>
          <w:sz w:val="24"/>
          <w:szCs w:val="24"/>
          <w:lang w:eastAsia="en-GB"/>
        </w:rPr>
        <w:t xml:space="preserve">consider </w:t>
      </w:r>
      <w:r w:rsidR="00CE1F29">
        <w:rPr>
          <w:sz w:val="24"/>
          <w:szCs w:val="24"/>
          <w:lang w:eastAsia="en-GB"/>
        </w:rPr>
        <w:t>Richard’s possible motivations</w:t>
      </w:r>
      <w:r w:rsidR="00877DFE">
        <w:rPr>
          <w:sz w:val="24"/>
          <w:szCs w:val="24"/>
          <w:lang w:eastAsia="en-GB"/>
        </w:rPr>
        <w:t xml:space="preserve">, as well as </w:t>
      </w:r>
      <w:r w:rsidR="00621438">
        <w:rPr>
          <w:sz w:val="24"/>
          <w:szCs w:val="24"/>
          <w:lang w:eastAsia="en-GB"/>
        </w:rPr>
        <w:t xml:space="preserve">those of the people around him during those three </w:t>
      </w:r>
      <w:r w:rsidR="004B6186">
        <w:rPr>
          <w:sz w:val="24"/>
          <w:szCs w:val="24"/>
          <w:lang w:eastAsia="en-GB"/>
        </w:rPr>
        <w:t xml:space="preserve">confusing </w:t>
      </w:r>
      <w:r w:rsidR="00621438">
        <w:rPr>
          <w:sz w:val="24"/>
          <w:szCs w:val="24"/>
          <w:lang w:eastAsia="en-GB"/>
        </w:rPr>
        <w:t>months</w:t>
      </w:r>
      <w:r w:rsidR="004B6186">
        <w:rPr>
          <w:sz w:val="24"/>
          <w:szCs w:val="24"/>
          <w:lang w:eastAsia="en-GB"/>
        </w:rPr>
        <w:t>.</w:t>
      </w:r>
      <w:r w:rsidR="00621438">
        <w:rPr>
          <w:sz w:val="24"/>
          <w:szCs w:val="24"/>
          <w:lang w:eastAsia="en-GB"/>
        </w:rPr>
        <w:t xml:space="preserve"> </w:t>
      </w:r>
    </w:p>
    <w:p w14:paraId="2A612CF1" w14:textId="77777777" w:rsidR="00877DFE" w:rsidRDefault="00877DFE" w:rsidP="001A0DA3">
      <w:pPr>
        <w:pStyle w:val="NoSpacing"/>
        <w:rPr>
          <w:sz w:val="24"/>
          <w:szCs w:val="24"/>
          <w:lang w:eastAsia="en-GB"/>
        </w:rPr>
      </w:pPr>
    </w:p>
    <w:p w14:paraId="3B30ED61" w14:textId="02E055CE" w:rsidR="00207BEC" w:rsidRDefault="00207BEC" w:rsidP="001A0DA3">
      <w:pPr>
        <w:pStyle w:val="NoSpacing"/>
        <w:rPr>
          <w:sz w:val="24"/>
          <w:szCs w:val="24"/>
          <w:lang w:eastAsia="en-GB"/>
        </w:rPr>
      </w:pPr>
      <w:r>
        <w:rPr>
          <w:sz w:val="24"/>
          <w:szCs w:val="24"/>
          <w:lang w:eastAsia="en-GB"/>
        </w:rPr>
        <w:t xml:space="preserve">The shaded boxes down the left hand-side of the page states what we can be certain about- the facts. </w:t>
      </w:r>
      <w:r w:rsidR="005018F8">
        <w:rPr>
          <w:sz w:val="24"/>
          <w:szCs w:val="24"/>
          <w:lang w:eastAsia="en-GB"/>
        </w:rPr>
        <w:t xml:space="preserve">The flow chart starts with the death of Edward IV and ends with Richard being crowned. </w:t>
      </w:r>
      <w:r w:rsidR="006935D9">
        <w:rPr>
          <w:sz w:val="24"/>
          <w:szCs w:val="24"/>
          <w:lang w:eastAsia="en-GB"/>
        </w:rPr>
        <w:t xml:space="preserve">The left side of the flow chart interprets all of Richard’s actions </w:t>
      </w:r>
      <w:r w:rsidR="004B6186">
        <w:rPr>
          <w:sz w:val="24"/>
          <w:szCs w:val="24"/>
          <w:lang w:eastAsia="en-GB"/>
        </w:rPr>
        <w:t xml:space="preserve">as </w:t>
      </w:r>
      <w:r w:rsidR="006935D9">
        <w:rPr>
          <w:sz w:val="24"/>
          <w:szCs w:val="24"/>
          <w:lang w:eastAsia="en-GB"/>
        </w:rPr>
        <w:t>Shakespeare</w:t>
      </w:r>
      <w:r w:rsidR="004B6186">
        <w:rPr>
          <w:sz w:val="24"/>
          <w:szCs w:val="24"/>
          <w:lang w:eastAsia="en-GB"/>
        </w:rPr>
        <w:t xml:space="preserve"> did as the </w:t>
      </w:r>
      <w:r w:rsidR="006935D9">
        <w:rPr>
          <w:sz w:val="24"/>
          <w:szCs w:val="24"/>
          <w:lang w:eastAsia="en-GB"/>
        </w:rPr>
        <w:t>evil and scheming uncle who had always coveted the crown</w:t>
      </w:r>
      <w:r w:rsidR="004B6186">
        <w:rPr>
          <w:sz w:val="24"/>
          <w:szCs w:val="24"/>
          <w:lang w:eastAsia="en-GB"/>
        </w:rPr>
        <w:t xml:space="preserve">. Whereas, </w:t>
      </w:r>
      <w:r w:rsidR="006935D9">
        <w:rPr>
          <w:sz w:val="24"/>
          <w:szCs w:val="24"/>
          <w:lang w:eastAsia="en-GB"/>
        </w:rPr>
        <w:t>the right side interprets his actions as the saintly and noble royal duke who only wanted what was best for England and reluctantly accepted the crown very late on for the good of the kingdom. The parts of the flow chart with a thick black box around it</w:t>
      </w:r>
      <w:r w:rsidR="00B41635">
        <w:rPr>
          <w:sz w:val="24"/>
          <w:szCs w:val="24"/>
          <w:lang w:eastAsia="en-GB"/>
        </w:rPr>
        <w:t xml:space="preserve"> each represent possible moments when Richard may have </w:t>
      </w:r>
      <w:r w:rsidR="004E1E93">
        <w:rPr>
          <w:sz w:val="24"/>
          <w:szCs w:val="24"/>
          <w:lang w:eastAsia="en-GB"/>
        </w:rPr>
        <w:t xml:space="preserve">decided to usurp the crown. </w:t>
      </w:r>
    </w:p>
    <w:p w14:paraId="766F16CC" w14:textId="1ECA86A6" w:rsidR="00207BEC" w:rsidRDefault="00207BEC" w:rsidP="001A0DA3">
      <w:pPr>
        <w:pStyle w:val="NoSpacing"/>
        <w:rPr>
          <w:sz w:val="24"/>
          <w:szCs w:val="24"/>
          <w:lang w:eastAsia="en-GB"/>
        </w:rPr>
      </w:pPr>
    </w:p>
    <w:p w14:paraId="4A59393B" w14:textId="12977E64" w:rsidR="00877DFE" w:rsidRDefault="00877DFE" w:rsidP="001A0DA3">
      <w:pPr>
        <w:pStyle w:val="NoSpacing"/>
        <w:rPr>
          <w:sz w:val="24"/>
          <w:szCs w:val="24"/>
          <w:lang w:eastAsia="en-GB"/>
        </w:rPr>
      </w:pPr>
      <w:r>
        <w:rPr>
          <w:sz w:val="24"/>
          <w:szCs w:val="24"/>
          <w:lang w:eastAsia="en-GB"/>
        </w:rPr>
        <w:t xml:space="preserve">I print a copy of the flow chart </w:t>
      </w:r>
      <w:r w:rsidR="00621438">
        <w:rPr>
          <w:sz w:val="24"/>
          <w:szCs w:val="24"/>
          <w:lang w:eastAsia="en-GB"/>
        </w:rPr>
        <w:t>for students in the middle of a large piece of paper</w:t>
      </w:r>
      <w:r w:rsidR="00777950">
        <w:rPr>
          <w:sz w:val="24"/>
          <w:szCs w:val="24"/>
          <w:lang w:eastAsia="en-GB"/>
        </w:rPr>
        <w:t xml:space="preserve"> or on the left side of a piece of A3</w:t>
      </w:r>
      <w:r w:rsidR="00621438">
        <w:rPr>
          <w:sz w:val="24"/>
          <w:szCs w:val="24"/>
          <w:lang w:eastAsia="en-GB"/>
        </w:rPr>
        <w:t xml:space="preserve">. This allows them to annotate </w:t>
      </w:r>
      <w:r w:rsidR="00700B8D">
        <w:rPr>
          <w:sz w:val="24"/>
          <w:szCs w:val="24"/>
          <w:lang w:eastAsia="en-GB"/>
        </w:rPr>
        <w:t xml:space="preserve">each row of the chronology as we go through it. </w:t>
      </w:r>
      <w:r w:rsidR="008733D2">
        <w:rPr>
          <w:sz w:val="24"/>
          <w:szCs w:val="24"/>
          <w:lang w:eastAsia="en-GB"/>
        </w:rPr>
        <w:t xml:space="preserve">Firstly, I recap Richard’s reputation for loyalty prior to April 1483 and who the key players in the story </w:t>
      </w:r>
      <w:r w:rsidR="00777950">
        <w:rPr>
          <w:sz w:val="24"/>
          <w:szCs w:val="24"/>
          <w:lang w:eastAsia="en-GB"/>
        </w:rPr>
        <w:t>were</w:t>
      </w:r>
      <w:r w:rsidR="008733D2">
        <w:rPr>
          <w:sz w:val="24"/>
          <w:szCs w:val="24"/>
          <w:lang w:eastAsia="en-GB"/>
        </w:rPr>
        <w:t xml:space="preserve">. Then I explain the task using the next slide and model the task using the first slide of details about Edward IV’s death and Richard’s immediate plans. </w:t>
      </w:r>
      <w:r w:rsidR="00777950">
        <w:rPr>
          <w:sz w:val="24"/>
          <w:szCs w:val="24"/>
          <w:lang w:eastAsia="en-GB"/>
        </w:rPr>
        <w:t xml:space="preserve">Using this evidence, they then decide what they believe the evidence suggests and highlight that box on the first row of the flow chart e.g. Richard immediately planned to usurp the crown or he wanted to become Protector. </w:t>
      </w:r>
    </w:p>
    <w:p w14:paraId="63869238" w14:textId="77777777" w:rsidR="00777950" w:rsidRDefault="00777950" w:rsidP="001A0DA3">
      <w:pPr>
        <w:pStyle w:val="NoSpacing"/>
        <w:rPr>
          <w:sz w:val="24"/>
          <w:szCs w:val="24"/>
          <w:lang w:eastAsia="en-GB"/>
        </w:rPr>
      </w:pPr>
    </w:p>
    <w:p w14:paraId="40E58359" w14:textId="5FEF608F" w:rsidR="007D6C89" w:rsidRDefault="00777950" w:rsidP="001A0DA3">
      <w:pPr>
        <w:pStyle w:val="NoSpacing"/>
        <w:rPr>
          <w:sz w:val="24"/>
          <w:szCs w:val="24"/>
          <w:lang w:eastAsia="en-GB"/>
        </w:rPr>
      </w:pPr>
      <w:r>
        <w:rPr>
          <w:sz w:val="24"/>
          <w:szCs w:val="24"/>
          <w:lang w:eastAsia="en-GB"/>
        </w:rPr>
        <w:t xml:space="preserve">The remaining rows of </w:t>
      </w:r>
      <w:r w:rsidR="007D6C89">
        <w:rPr>
          <w:sz w:val="24"/>
          <w:szCs w:val="24"/>
          <w:lang w:eastAsia="en-GB"/>
        </w:rPr>
        <w:t>the flow chart ha</w:t>
      </w:r>
      <w:r>
        <w:rPr>
          <w:sz w:val="24"/>
          <w:szCs w:val="24"/>
          <w:lang w:eastAsia="en-GB"/>
        </w:rPr>
        <w:t>ve</w:t>
      </w:r>
      <w:r w:rsidR="007D6C89">
        <w:rPr>
          <w:sz w:val="24"/>
          <w:szCs w:val="24"/>
          <w:lang w:eastAsia="en-GB"/>
        </w:rPr>
        <w:t xml:space="preserve"> a slide(s) for students to read and to use some of this information to annotate the possibilities on this part of the chronology. </w:t>
      </w:r>
    </w:p>
    <w:p w14:paraId="70EE36C3" w14:textId="77777777" w:rsidR="00877DFE" w:rsidRDefault="00877DFE" w:rsidP="001A0DA3">
      <w:pPr>
        <w:pStyle w:val="NoSpacing"/>
        <w:rPr>
          <w:sz w:val="24"/>
          <w:szCs w:val="24"/>
          <w:lang w:eastAsia="en-GB"/>
        </w:rPr>
      </w:pPr>
    </w:p>
    <w:p w14:paraId="784BE5B9" w14:textId="77777777" w:rsidR="00A53506" w:rsidRDefault="00096497" w:rsidP="00A53506">
      <w:pPr>
        <w:pStyle w:val="NoSpacing"/>
        <w:rPr>
          <w:sz w:val="24"/>
          <w:szCs w:val="24"/>
          <w:lang w:eastAsia="en-GB"/>
        </w:rPr>
      </w:pPr>
      <w:r>
        <w:rPr>
          <w:sz w:val="24"/>
          <w:szCs w:val="24"/>
          <w:lang w:eastAsia="en-GB"/>
        </w:rPr>
        <w:t xml:space="preserve">Once students have </w:t>
      </w:r>
      <w:r w:rsidR="007D6C89">
        <w:rPr>
          <w:sz w:val="24"/>
          <w:szCs w:val="24"/>
          <w:lang w:eastAsia="en-GB"/>
        </w:rPr>
        <w:t xml:space="preserve">finished, give them a chance to discuss what they think happened and then to highlight one of the options for each part of the story. </w:t>
      </w:r>
      <w:r w:rsidR="00A53506">
        <w:rPr>
          <w:sz w:val="24"/>
          <w:szCs w:val="24"/>
          <w:lang w:eastAsia="en-GB"/>
        </w:rPr>
        <w:t xml:space="preserve">Alternatively, students can do this as they go along and could identify the most important piece of evidence for their decision for each row. </w:t>
      </w:r>
    </w:p>
    <w:p w14:paraId="7D5838B8" w14:textId="768F736C" w:rsidR="00A53506" w:rsidRDefault="00A53506" w:rsidP="00A53506">
      <w:pPr>
        <w:pStyle w:val="NoSpacing"/>
        <w:rPr>
          <w:sz w:val="24"/>
          <w:szCs w:val="24"/>
          <w:lang w:eastAsia="en-GB"/>
        </w:rPr>
      </w:pPr>
      <w:r>
        <w:rPr>
          <w:sz w:val="24"/>
          <w:szCs w:val="24"/>
          <w:lang w:eastAsia="en-GB"/>
        </w:rPr>
        <w:t xml:space="preserve"> </w:t>
      </w:r>
    </w:p>
    <w:p w14:paraId="47F9D8ED" w14:textId="58E113A0" w:rsidR="00665173" w:rsidRDefault="007D6C89" w:rsidP="001A0DA3">
      <w:pPr>
        <w:pStyle w:val="NoSpacing"/>
        <w:rPr>
          <w:sz w:val="24"/>
          <w:szCs w:val="24"/>
          <w:lang w:eastAsia="en-GB"/>
        </w:rPr>
      </w:pPr>
      <w:r>
        <w:rPr>
          <w:sz w:val="24"/>
          <w:szCs w:val="24"/>
          <w:lang w:eastAsia="en-GB"/>
        </w:rPr>
        <w:t xml:space="preserve">This </w:t>
      </w:r>
      <w:r w:rsidR="00EA5A4F">
        <w:rPr>
          <w:sz w:val="24"/>
          <w:szCs w:val="24"/>
          <w:lang w:eastAsia="en-GB"/>
        </w:rPr>
        <w:t>will create an individual flow chart for each student about how Richard’s decision making</w:t>
      </w:r>
      <w:r w:rsidR="00A53506">
        <w:rPr>
          <w:sz w:val="24"/>
          <w:szCs w:val="24"/>
          <w:lang w:eastAsia="en-GB"/>
        </w:rPr>
        <w:t xml:space="preserve"> led to the crown in 1483</w:t>
      </w:r>
      <w:r>
        <w:rPr>
          <w:sz w:val="24"/>
          <w:szCs w:val="24"/>
          <w:lang w:eastAsia="en-GB"/>
        </w:rPr>
        <w:t>.</w:t>
      </w:r>
    </w:p>
    <w:p w14:paraId="56640F80" w14:textId="77777777" w:rsidR="007D6C89" w:rsidRDefault="007D6C89" w:rsidP="001A0DA3">
      <w:pPr>
        <w:pStyle w:val="NoSpacing"/>
        <w:rPr>
          <w:sz w:val="24"/>
          <w:szCs w:val="24"/>
          <w:lang w:eastAsia="en-GB"/>
        </w:rPr>
      </w:pPr>
    </w:p>
    <w:p w14:paraId="46B6DFE5" w14:textId="70B822CA" w:rsidR="00654AF5" w:rsidRDefault="00654AF5" w:rsidP="001A0DA3">
      <w:pPr>
        <w:pStyle w:val="NoSpacing"/>
        <w:rPr>
          <w:sz w:val="24"/>
          <w:szCs w:val="24"/>
          <w:lang w:eastAsia="en-GB"/>
        </w:rPr>
      </w:pPr>
    </w:p>
    <w:p w14:paraId="0D7C8AD9" w14:textId="77777777" w:rsidR="00654AF5" w:rsidRPr="00654AF5" w:rsidRDefault="00654AF5" w:rsidP="00654AF5">
      <w:pPr>
        <w:pStyle w:val="Heading1"/>
        <w:spacing w:before="15" w:beforeAutospacing="0" w:after="150" w:afterAutospacing="0" w:line="240" w:lineRule="atLeast"/>
        <w:ind w:left="15" w:right="15"/>
        <w:jc w:val="center"/>
        <w:rPr>
          <w:rFonts w:asciiTheme="minorHAnsi" w:hAnsiTheme="minorHAnsi" w:cstheme="minorHAnsi"/>
          <w:color w:val="000000"/>
          <w:sz w:val="32"/>
          <w:szCs w:val="32"/>
        </w:rPr>
      </w:pPr>
      <w:r w:rsidRPr="00654AF5">
        <w:rPr>
          <w:rFonts w:asciiTheme="minorHAnsi" w:hAnsiTheme="minorHAnsi" w:cstheme="minorHAnsi"/>
          <w:color w:val="000000"/>
          <w:sz w:val="32"/>
          <w:szCs w:val="32"/>
        </w:rPr>
        <w:t>Objectives</w:t>
      </w:r>
    </w:p>
    <w:p w14:paraId="7DE758F5" w14:textId="5B07F285" w:rsidR="00654AF5" w:rsidRPr="00654AF5" w:rsidRDefault="00654AF5" w:rsidP="00654AF5">
      <w:pPr>
        <w:pStyle w:val="NormalWeb"/>
        <w:spacing w:before="15" w:beforeAutospacing="0" w:after="150" w:afterAutospacing="0" w:line="270" w:lineRule="atLeast"/>
        <w:ind w:left="15" w:right="15"/>
        <w:rPr>
          <w:rFonts w:asciiTheme="minorHAnsi" w:hAnsiTheme="minorHAnsi" w:cstheme="minorHAnsi"/>
          <w:color w:val="000000"/>
        </w:rPr>
      </w:pPr>
      <w:r w:rsidRPr="00654AF5">
        <w:rPr>
          <w:rFonts w:asciiTheme="minorHAnsi" w:hAnsiTheme="minorHAnsi" w:cstheme="minorHAnsi"/>
          <w:color w:val="000000"/>
        </w:rPr>
        <w:t xml:space="preserve">This </w:t>
      </w:r>
      <w:r>
        <w:rPr>
          <w:rFonts w:asciiTheme="minorHAnsi" w:hAnsiTheme="minorHAnsi" w:cstheme="minorHAnsi"/>
          <w:color w:val="000000"/>
        </w:rPr>
        <w:t xml:space="preserve">activity will help students understand the difficulties in </w:t>
      </w:r>
      <w:r w:rsidR="006657B6">
        <w:rPr>
          <w:rFonts w:asciiTheme="minorHAnsi" w:hAnsiTheme="minorHAnsi" w:cstheme="minorHAnsi"/>
          <w:color w:val="000000"/>
        </w:rPr>
        <w:t xml:space="preserve">understanding the motivation of Richard and those around him in 1483. </w:t>
      </w:r>
      <w:r w:rsidR="00072D50">
        <w:rPr>
          <w:rFonts w:asciiTheme="minorHAnsi" w:hAnsiTheme="minorHAnsi" w:cstheme="minorHAnsi"/>
          <w:color w:val="000000"/>
        </w:rPr>
        <w:t xml:space="preserve">Some of the evidence can be used more than once. </w:t>
      </w:r>
    </w:p>
    <w:p w14:paraId="2F4C9CB3" w14:textId="634E4E2D" w:rsidR="00654AF5" w:rsidRPr="00654AF5" w:rsidRDefault="00072D50" w:rsidP="00654AF5">
      <w:pPr>
        <w:pStyle w:val="NormalWeb"/>
        <w:spacing w:before="15" w:beforeAutospacing="0" w:after="150" w:afterAutospacing="0" w:line="270" w:lineRule="atLeast"/>
        <w:ind w:left="15" w:right="15"/>
        <w:rPr>
          <w:rFonts w:asciiTheme="minorHAnsi" w:hAnsiTheme="minorHAnsi" w:cstheme="minorHAnsi"/>
          <w:color w:val="000000"/>
        </w:rPr>
      </w:pPr>
      <w:r>
        <w:rPr>
          <w:rFonts w:asciiTheme="minorHAnsi" w:hAnsiTheme="minorHAnsi" w:cstheme="minorHAnsi"/>
          <w:color w:val="000000"/>
        </w:rPr>
        <w:t xml:space="preserve">Students will learn about: </w:t>
      </w:r>
    </w:p>
    <w:p w14:paraId="292455DF" w14:textId="1BE3D978" w:rsidR="00654AF5" w:rsidRPr="00654AF5" w:rsidRDefault="00654AF5" w:rsidP="00654AF5">
      <w:pPr>
        <w:pStyle w:val="NormalWeb"/>
        <w:spacing w:before="15" w:beforeAutospacing="0" w:after="150" w:afterAutospacing="0" w:line="270" w:lineRule="atLeast"/>
        <w:ind w:left="15" w:right="15"/>
        <w:rPr>
          <w:rFonts w:asciiTheme="minorHAnsi" w:hAnsiTheme="minorHAnsi" w:cstheme="minorHAnsi"/>
          <w:color w:val="000000"/>
        </w:rPr>
      </w:pPr>
      <w:r w:rsidRPr="00654AF5">
        <w:rPr>
          <w:rFonts w:asciiTheme="minorHAnsi" w:hAnsiTheme="minorHAnsi" w:cstheme="minorHAnsi"/>
          <w:color w:val="000000"/>
        </w:rPr>
        <w:t xml:space="preserve">• the </w:t>
      </w:r>
      <w:r w:rsidR="000F2267">
        <w:rPr>
          <w:rFonts w:asciiTheme="minorHAnsi" w:hAnsiTheme="minorHAnsi" w:cstheme="minorHAnsi"/>
          <w:color w:val="000000"/>
        </w:rPr>
        <w:t>events that led to Richard’s usurpation</w:t>
      </w:r>
    </w:p>
    <w:p w14:paraId="71FF137E" w14:textId="6637A170" w:rsidR="00654AF5" w:rsidRDefault="00654AF5" w:rsidP="00654AF5">
      <w:pPr>
        <w:pStyle w:val="NormalWeb"/>
        <w:spacing w:before="15" w:beforeAutospacing="0" w:after="150" w:afterAutospacing="0" w:line="270" w:lineRule="atLeast"/>
        <w:ind w:left="15" w:right="15"/>
        <w:rPr>
          <w:rFonts w:asciiTheme="minorHAnsi" w:hAnsiTheme="minorHAnsi" w:cstheme="minorHAnsi"/>
          <w:color w:val="000000"/>
        </w:rPr>
      </w:pPr>
      <w:r w:rsidRPr="00654AF5">
        <w:rPr>
          <w:rFonts w:asciiTheme="minorHAnsi" w:hAnsiTheme="minorHAnsi" w:cstheme="minorHAnsi"/>
          <w:color w:val="000000"/>
        </w:rPr>
        <w:t xml:space="preserve">• </w:t>
      </w:r>
      <w:r w:rsidR="000F2267">
        <w:rPr>
          <w:rFonts w:asciiTheme="minorHAnsi" w:hAnsiTheme="minorHAnsi" w:cstheme="minorHAnsi"/>
          <w:color w:val="000000"/>
        </w:rPr>
        <w:t xml:space="preserve">the possible motivations </w:t>
      </w:r>
      <w:r w:rsidR="00ED05D0">
        <w:rPr>
          <w:rFonts w:asciiTheme="minorHAnsi" w:hAnsiTheme="minorHAnsi" w:cstheme="minorHAnsi"/>
          <w:color w:val="000000"/>
        </w:rPr>
        <w:t xml:space="preserve">and fears </w:t>
      </w:r>
      <w:r w:rsidR="000F2267">
        <w:rPr>
          <w:rFonts w:asciiTheme="minorHAnsi" w:hAnsiTheme="minorHAnsi" w:cstheme="minorHAnsi"/>
          <w:color w:val="000000"/>
        </w:rPr>
        <w:t xml:space="preserve">that </w:t>
      </w:r>
      <w:r w:rsidR="00ED05D0">
        <w:rPr>
          <w:rFonts w:asciiTheme="minorHAnsi" w:hAnsiTheme="minorHAnsi" w:cstheme="minorHAnsi"/>
          <w:color w:val="000000"/>
        </w:rPr>
        <w:t xml:space="preserve">may have </w:t>
      </w:r>
      <w:r w:rsidR="000F2267">
        <w:rPr>
          <w:rFonts w:asciiTheme="minorHAnsi" w:hAnsiTheme="minorHAnsi" w:cstheme="minorHAnsi"/>
          <w:color w:val="000000"/>
        </w:rPr>
        <w:t>dr</w:t>
      </w:r>
      <w:r w:rsidR="00ED05D0">
        <w:rPr>
          <w:rFonts w:asciiTheme="minorHAnsi" w:hAnsiTheme="minorHAnsi" w:cstheme="minorHAnsi"/>
          <w:color w:val="000000"/>
        </w:rPr>
        <w:t xml:space="preserve">iven </w:t>
      </w:r>
      <w:r w:rsidR="000F2267">
        <w:rPr>
          <w:rFonts w:asciiTheme="minorHAnsi" w:hAnsiTheme="minorHAnsi" w:cstheme="minorHAnsi"/>
          <w:color w:val="000000"/>
        </w:rPr>
        <w:t xml:space="preserve">Richard’s actions </w:t>
      </w:r>
      <w:r w:rsidR="00ED05D0">
        <w:rPr>
          <w:rFonts w:asciiTheme="minorHAnsi" w:hAnsiTheme="minorHAnsi" w:cstheme="minorHAnsi"/>
          <w:color w:val="000000"/>
        </w:rPr>
        <w:t>and those of others</w:t>
      </w:r>
      <w:r w:rsidR="00C80EC0">
        <w:rPr>
          <w:rFonts w:asciiTheme="minorHAnsi" w:hAnsiTheme="minorHAnsi" w:cstheme="minorHAnsi"/>
          <w:color w:val="000000"/>
        </w:rPr>
        <w:t xml:space="preserve"> in 1483 </w:t>
      </w:r>
    </w:p>
    <w:p w14:paraId="764D0F9C" w14:textId="343DF58B" w:rsidR="00072D50" w:rsidRPr="00654AF5" w:rsidRDefault="00072D50" w:rsidP="00654AF5">
      <w:pPr>
        <w:pStyle w:val="NormalWeb"/>
        <w:spacing w:before="15" w:beforeAutospacing="0" w:after="150" w:afterAutospacing="0" w:line="270" w:lineRule="atLeast"/>
        <w:ind w:left="15" w:right="15"/>
        <w:rPr>
          <w:rFonts w:asciiTheme="minorHAnsi" w:hAnsiTheme="minorHAnsi" w:cstheme="minorHAnsi"/>
          <w:color w:val="000000"/>
        </w:rPr>
      </w:pPr>
      <w:r w:rsidRPr="00654AF5">
        <w:rPr>
          <w:rFonts w:asciiTheme="minorHAnsi" w:hAnsiTheme="minorHAnsi" w:cstheme="minorHAnsi"/>
          <w:color w:val="000000"/>
        </w:rPr>
        <w:t>• how</w:t>
      </w:r>
      <w:r>
        <w:rPr>
          <w:rFonts w:asciiTheme="minorHAnsi" w:hAnsiTheme="minorHAnsi" w:cstheme="minorHAnsi"/>
          <w:color w:val="000000"/>
        </w:rPr>
        <w:t xml:space="preserve"> there are many unknowns which increases the number of possib</w:t>
      </w:r>
      <w:r w:rsidR="009226D7">
        <w:rPr>
          <w:rFonts w:asciiTheme="minorHAnsi" w:hAnsiTheme="minorHAnsi" w:cstheme="minorHAnsi"/>
          <w:color w:val="000000"/>
        </w:rPr>
        <w:t>le</w:t>
      </w:r>
      <w:r>
        <w:rPr>
          <w:rFonts w:asciiTheme="minorHAnsi" w:hAnsiTheme="minorHAnsi" w:cstheme="minorHAnsi"/>
          <w:color w:val="000000"/>
        </w:rPr>
        <w:t xml:space="preserve"> </w:t>
      </w:r>
      <w:r w:rsidR="00467869">
        <w:rPr>
          <w:rFonts w:asciiTheme="minorHAnsi" w:hAnsiTheme="minorHAnsi" w:cstheme="minorHAnsi"/>
          <w:color w:val="000000"/>
        </w:rPr>
        <w:t>outcomes</w:t>
      </w:r>
    </w:p>
    <w:p w14:paraId="5B5D59D5" w14:textId="5F850B9C" w:rsidR="00072D50" w:rsidRDefault="00654AF5" w:rsidP="00072D50">
      <w:pPr>
        <w:pStyle w:val="NormalWeb"/>
        <w:spacing w:before="15" w:beforeAutospacing="0" w:after="150" w:afterAutospacing="0" w:line="270" w:lineRule="atLeast"/>
        <w:ind w:left="15" w:right="15"/>
        <w:rPr>
          <w:rFonts w:asciiTheme="minorHAnsi" w:hAnsiTheme="minorHAnsi" w:cstheme="minorHAnsi"/>
          <w:color w:val="000000"/>
        </w:rPr>
      </w:pPr>
      <w:r w:rsidRPr="00654AF5">
        <w:rPr>
          <w:rFonts w:asciiTheme="minorHAnsi" w:hAnsiTheme="minorHAnsi" w:cstheme="minorHAnsi"/>
          <w:color w:val="000000"/>
        </w:rPr>
        <w:t xml:space="preserve">• how </w:t>
      </w:r>
      <w:r w:rsidR="00072D50">
        <w:rPr>
          <w:rFonts w:asciiTheme="minorHAnsi" w:hAnsiTheme="minorHAnsi" w:cstheme="minorHAnsi"/>
          <w:color w:val="000000"/>
        </w:rPr>
        <w:t xml:space="preserve">the evidence does not conclusively prove </w:t>
      </w:r>
      <w:r w:rsidR="00ED05D0">
        <w:rPr>
          <w:rFonts w:asciiTheme="minorHAnsi" w:hAnsiTheme="minorHAnsi" w:cstheme="minorHAnsi"/>
          <w:color w:val="000000"/>
        </w:rPr>
        <w:t>when Richard made the decision to usurp the crown</w:t>
      </w:r>
    </w:p>
    <w:p w14:paraId="2C5DDFE7" w14:textId="08849BAE" w:rsidR="00654AF5" w:rsidRDefault="00072D50" w:rsidP="00072D50">
      <w:pPr>
        <w:pStyle w:val="NormalWeb"/>
        <w:spacing w:before="15" w:beforeAutospacing="0" w:after="150" w:afterAutospacing="0" w:line="270" w:lineRule="atLeast"/>
        <w:ind w:left="15" w:right="15"/>
        <w:rPr>
          <w:rFonts w:asciiTheme="minorHAnsi" w:hAnsiTheme="minorHAnsi" w:cstheme="minorHAnsi"/>
          <w:color w:val="000000"/>
        </w:rPr>
      </w:pPr>
      <w:r w:rsidRPr="00654AF5">
        <w:rPr>
          <w:rFonts w:asciiTheme="minorHAnsi" w:hAnsiTheme="minorHAnsi" w:cstheme="minorHAnsi"/>
          <w:color w:val="000000"/>
        </w:rPr>
        <w:t xml:space="preserve">• </w:t>
      </w:r>
      <w:r>
        <w:rPr>
          <w:rFonts w:asciiTheme="minorHAnsi" w:hAnsiTheme="minorHAnsi" w:cstheme="minorHAnsi"/>
          <w:color w:val="000000"/>
        </w:rPr>
        <w:t>the importance of basing theories on evidence</w:t>
      </w:r>
    </w:p>
    <w:p w14:paraId="62550726" w14:textId="21706D5D" w:rsidR="0082381A" w:rsidRDefault="0082381A" w:rsidP="00072D50">
      <w:pPr>
        <w:pStyle w:val="NormalWeb"/>
        <w:spacing w:before="15" w:beforeAutospacing="0" w:after="150" w:afterAutospacing="0" w:line="270" w:lineRule="atLeast"/>
        <w:ind w:left="15" w:right="15"/>
        <w:rPr>
          <w:rFonts w:asciiTheme="minorHAnsi" w:hAnsiTheme="minorHAnsi" w:cstheme="minorHAnsi"/>
          <w:color w:val="000000"/>
        </w:rPr>
      </w:pPr>
    </w:p>
    <w:p w14:paraId="71205A4E" w14:textId="77777777" w:rsidR="006E6818" w:rsidRPr="00654AF5" w:rsidRDefault="006E6818" w:rsidP="00072D50">
      <w:pPr>
        <w:pStyle w:val="NormalWeb"/>
        <w:spacing w:before="15" w:beforeAutospacing="0" w:after="150" w:afterAutospacing="0" w:line="270" w:lineRule="atLeast"/>
        <w:ind w:left="15" w:right="15"/>
        <w:rPr>
          <w:rFonts w:asciiTheme="minorHAnsi" w:hAnsiTheme="minorHAnsi" w:cstheme="minorHAnsi"/>
          <w:color w:val="000000"/>
        </w:rPr>
      </w:pPr>
    </w:p>
    <w:p w14:paraId="631B8DFA" w14:textId="77777777" w:rsidR="00654AF5" w:rsidRPr="00654AF5" w:rsidRDefault="00654AF5" w:rsidP="001A0DA3">
      <w:pPr>
        <w:pStyle w:val="NoSpacing"/>
        <w:rPr>
          <w:rFonts w:cstheme="minorHAnsi"/>
          <w:sz w:val="24"/>
          <w:szCs w:val="24"/>
          <w:lang w:eastAsia="en-GB"/>
        </w:rPr>
      </w:pPr>
    </w:p>
    <w:p w14:paraId="6A63F3EE" w14:textId="639A9525" w:rsidR="00072D50" w:rsidRDefault="00072D50" w:rsidP="00072D50">
      <w:pPr>
        <w:pStyle w:val="NoSpacing"/>
        <w:jc w:val="center"/>
        <w:rPr>
          <w:b/>
          <w:bCs/>
          <w:sz w:val="32"/>
          <w:szCs w:val="32"/>
        </w:rPr>
      </w:pPr>
      <w:r w:rsidRPr="00072D50">
        <w:rPr>
          <w:b/>
          <w:bCs/>
          <w:sz w:val="32"/>
          <w:szCs w:val="32"/>
        </w:rPr>
        <w:lastRenderedPageBreak/>
        <w:t>The Activity</w:t>
      </w:r>
    </w:p>
    <w:p w14:paraId="3C588874" w14:textId="77777777" w:rsidR="00072D50" w:rsidRPr="00072D50" w:rsidRDefault="00072D50" w:rsidP="00072D50">
      <w:pPr>
        <w:pStyle w:val="NoSpacing"/>
        <w:jc w:val="center"/>
        <w:rPr>
          <w:b/>
          <w:bCs/>
          <w:sz w:val="32"/>
          <w:szCs w:val="32"/>
        </w:rPr>
      </w:pPr>
    </w:p>
    <w:p w14:paraId="1791CFE0" w14:textId="415FB66E" w:rsidR="00072D50" w:rsidRDefault="00072D50" w:rsidP="00072D50">
      <w:pPr>
        <w:pStyle w:val="NoSpacing"/>
        <w:rPr>
          <w:sz w:val="24"/>
          <w:szCs w:val="24"/>
        </w:rPr>
      </w:pPr>
      <w:r>
        <w:rPr>
          <w:sz w:val="24"/>
          <w:szCs w:val="24"/>
        </w:rPr>
        <w:t xml:space="preserve">1. </w:t>
      </w:r>
      <w:r w:rsidRPr="00072D50">
        <w:rPr>
          <w:sz w:val="24"/>
          <w:szCs w:val="24"/>
        </w:rPr>
        <w:t xml:space="preserve">Make sure that students </w:t>
      </w:r>
      <w:r>
        <w:rPr>
          <w:sz w:val="24"/>
          <w:szCs w:val="24"/>
        </w:rPr>
        <w:t xml:space="preserve">have </w:t>
      </w:r>
      <w:r w:rsidR="00621438">
        <w:rPr>
          <w:sz w:val="24"/>
          <w:szCs w:val="24"/>
        </w:rPr>
        <w:t xml:space="preserve">already </w:t>
      </w:r>
      <w:r>
        <w:rPr>
          <w:sz w:val="24"/>
          <w:szCs w:val="24"/>
        </w:rPr>
        <w:t xml:space="preserve">studied </w:t>
      </w:r>
      <w:r w:rsidR="00621438">
        <w:rPr>
          <w:sz w:val="24"/>
          <w:szCs w:val="24"/>
        </w:rPr>
        <w:t xml:space="preserve">the events of </w:t>
      </w:r>
      <w:r>
        <w:rPr>
          <w:sz w:val="24"/>
          <w:szCs w:val="24"/>
        </w:rPr>
        <w:t xml:space="preserve">Richard’s usurpation. </w:t>
      </w:r>
    </w:p>
    <w:p w14:paraId="282B223C" w14:textId="77777777" w:rsidR="00072D50" w:rsidRPr="00072D50" w:rsidRDefault="00072D50" w:rsidP="00072D50">
      <w:pPr>
        <w:pStyle w:val="NoSpacing"/>
        <w:ind w:left="360"/>
        <w:rPr>
          <w:sz w:val="24"/>
          <w:szCs w:val="24"/>
        </w:rPr>
      </w:pPr>
    </w:p>
    <w:p w14:paraId="0B26B26D" w14:textId="394DB26D" w:rsidR="00072D50" w:rsidRDefault="00072D50" w:rsidP="00072D50">
      <w:pPr>
        <w:pStyle w:val="NoSpacing"/>
        <w:rPr>
          <w:sz w:val="24"/>
          <w:szCs w:val="24"/>
        </w:rPr>
      </w:pPr>
      <w:r w:rsidRPr="00072D50">
        <w:rPr>
          <w:sz w:val="24"/>
          <w:szCs w:val="24"/>
        </w:rPr>
        <w:t xml:space="preserve">2. </w:t>
      </w:r>
      <w:r w:rsidR="007D4D2D">
        <w:rPr>
          <w:sz w:val="24"/>
          <w:szCs w:val="24"/>
        </w:rPr>
        <w:t>Using the PowerPoint,</w:t>
      </w:r>
      <w:r w:rsidR="00FA7C4D">
        <w:rPr>
          <w:sz w:val="24"/>
          <w:szCs w:val="24"/>
        </w:rPr>
        <w:t xml:space="preserve"> </w:t>
      </w:r>
      <w:r w:rsidR="0082381A">
        <w:rPr>
          <w:sz w:val="24"/>
          <w:szCs w:val="24"/>
        </w:rPr>
        <w:t>remind students of Richard’s excellent reputation before April 1483 and the relationships of the key players and the tensions that existed between some of them</w:t>
      </w:r>
      <w:r w:rsidR="00325F7E">
        <w:rPr>
          <w:sz w:val="24"/>
          <w:szCs w:val="24"/>
        </w:rPr>
        <w:t xml:space="preserve">. </w:t>
      </w:r>
    </w:p>
    <w:p w14:paraId="660562D4" w14:textId="77777777" w:rsidR="00072D50" w:rsidRDefault="00072D50" w:rsidP="00072D50">
      <w:pPr>
        <w:pStyle w:val="NoSpacing"/>
        <w:rPr>
          <w:sz w:val="24"/>
          <w:szCs w:val="24"/>
        </w:rPr>
      </w:pPr>
    </w:p>
    <w:p w14:paraId="5A99644A" w14:textId="58798892" w:rsidR="00325F7E" w:rsidRDefault="00325F7E" w:rsidP="00072D50">
      <w:pPr>
        <w:pStyle w:val="NoSpacing"/>
        <w:rPr>
          <w:sz w:val="24"/>
          <w:szCs w:val="24"/>
        </w:rPr>
      </w:pPr>
      <w:r>
        <w:rPr>
          <w:sz w:val="24"/>
          <w:szCs w:val="24"/>
        </w:rPr>
        <w:t xml:space="preserve">3. </w:t>
      </w:r>
      <w:r w:rsidR="00724224">
        <w:rPr>
          <w:sz w:val="24"/>
          <w:szCs w:val="24"/>
        </w:rPr>
        <w:t xml:space="preserve">Distribute flow charts and explain the task using slide </w:t>
      </w:r>
      <w:r w:rsidR="00F3007C">
        <w:rPr>
          <w:sz w:val="24"/>
          <w:szCs w:val="24"/>
        </w:rPr>
        <w:t>4</w:t>
      </w:r>
      <w:r w:rsidR="00724224">
        <w:rPr>
          <w:sz w:val="24"/>
          <w:szCs w:val="24"/>
        </w:rPr>
        <w:t xml:space="preserve">. Students read the ‘fact’ from the first part of the chronology, then annotate the two possible decisions that Richard made once he heard of his brother’s death using the evidence form the PowerPoint. </w:t>
      </w:r>
      <w:r w:rsidR="004D471D">
        <w:rPr>
          <w:sz w:val="24"/>
          <w:szCs w:val="24"/>
        </w:rPr>
        <w:t xml:space="preserve">Model this for the first part of the chronology. </w:t>
      </w:r>
    </w:p>
    <w:p w14:paraId="5DA4267F" w14:textId="7D65CFE4" w:rsidR="00325F7E" w:rsidRDefault="00325F7E" w:rsidP="00072D50">
      <w:pPr>
        <w:pStyle w:val="NoSpacing"/>
        <w:rPr>
          <w:sz w:val="24"/>
          <w:szCs w:val="24"/>
        </w:rPr>
      </w:pPr>
    </w:p>
    <w:p w14:paraId="45E56466" w14:textId="2559B4C6" w:rsidR="00325F7E" w:rsidRDefault="00325F7E" w:rsidP="00072D50">
      <w:pPr>
        <w:pStyle w:val="NoSpacing"/>
        <w:rPr>
          <w:sz w:val="24"/>
          <w:szCs w:val="24"/>
        </w:rPr>
      </w:pPr>
      <w:r>
        <w:rPr>
          <w:sz w:val="24"/>
          <w:szCs w:val="24"/>
        </w:rPr>
        <w:t xml:space="preserve">4. </w:t>
      </w:r>
      <w:r w:rsidR="004D471D">
        <w:rPr>
          <w:sz w:val="24"/>
          <w:szCs w:val="24"/>
        </w:rPr>
        <w:t xml:space="preserve">Repeat </w:t>
      </w:r>
      <w:r w:rsidR="001023C5">
        <w:rPr>
          <w:sz w:val="24"/>
          <w:szCs w:val="24"/>
        </w:rPr>
        <w:t>for each part of the chronology. It works best if students work in pairs</w:t>
      </w:r>
      <w:r w:rsidR="008977CD">
        <w:rPr>
          <w:sz w:val="24"/>
          <w:szCs w:val="24"/>
        </w:rPr>
        <w:t xml:space="preserve"> as they can discuss confusions and bounce theories off one another</w:t>
      </w:r>
      <w:r w:rsidR="001023C5">
        <w:rPr>
          <w:sz w:val="24"/>
          <w:szCs w:val="24"/>
        </w:rPr>
        <w:t xml:space="preserve">. </w:t>
      </w:r>
      <w:r w:rsidR="00026105">
        <w:rPr>
          <w:sz w:val="24"/>
          <w:szCs w:val="24"/>
        </w:rPr>
        <w:t xml:space="preserve">They need to highlight the most important piece of evidence for each row of the flow chart. </w:t>
      </w:r>
      <w:r w:rsidR="008977CD">
        <w:rPr>
          <w:sz w:val="24"/>
          <w:szCs w:val="24"/>
        </w:rPr>
        <w:t>This can be done once all the evidence has been looked at.</w:t>
      </w:r>
    </w:p>
    <w:p w14:paraId="09186210" w14:textId="0776C653" w:rsidR="008307FE" w:rsidRDefault="008307FE" w:rsidP="00072D50">
      <w:pPr>
        <w:pStyle w:val="NoSpacing"/>
        <w:rPr>
          <w:sz w:val="24"/>
          <w:szCs w:val="24"/>
        </w:rPr>
      </w:pPr>
    </w:p>
    <w:p w14:paraId="2FA47F37" w14:textId="4045395F" w:rsidR="008307FE" w:rsidRDefault="008307FE" w:rsidP="005E3B2F">
      <w:pPr>
        <w:pStyle w:val="NoSpacing"/>
        <w:rPr>
          <w:sz w:val="24"/>
          <w:szCs w:val="24"/>
        </w:rPr>
      </w:pPr>
      <w:r>
        <w:rPr>
          <w:sz w:val="24"/>
          <w:szCs w:val="24"/>
        </w:rPr>
        <w:t xml:space="preserve">5. </w:t>
      </w:r>
      <w:r w:rsidR="000F772A">
        <w:rPr>
          <w:sz w:val="24"/>
          <w:szCs w:val="24"/>
        </w:rPr>
        <w:t xml:space="preserve">Hold a class discussion about the topic. </w:t>
      </w:r>
      <w:r w:rsidR="00842C67">
        <w:rPr>
          <w:sz w:val="24"/>
          <w:szCs w:val="24"/>
        </w:rPr>
        <w:t xml:space="preserve">They could rank the black boxed options for when Richard decided to take the crown from 1-6 </w:t>
      </w:r>
      <w:r w:rsidR="00DE5BB2">
        <w:rPr>
          <w:sz w:val="24"/>
          <w:szCs w:val="24"/>
        </w:rPr>
        <w:t>and/</w:t>
      </w:r>
      <w:r w:rsidR="00842C67">
        <w:rPr>
          <w:sz w:val="24"/>
          <w:szCs w:val="24"/>
        </w:rPr>
        <w:t>or decide what %</w:t>
      </w:r>
      <w:r w:rsidR="000F772A">
        <w:rPr>
          <w:sz w:val="24"/>
          <w:szCs w:val="24"/>
        </w:rPr>
        <w:t xml:space="preserve"> of certainty would they assign to their opinion about when Richard made his decision? </w:t>
      </w:r>
    </w:p>
    <w:p w14:paraId="1FB1CDA2" w14:textId="032A9533" w:rsidR="000F772A" w:rsidRDefault="000F772A" w:rsidP="005E3B2F">
      <w:pPr>
        <w:pStyle w:val="NoSpacing"/>
        <w:rPr>
          <w:sz w:val="24"/>
          <w:szCs w:val="24"/>
        </w:rPr>
      </w:pPr>
    </w:p>
    <w:p w14:paraId="13AA74BC" w14:textId="05FFAF98" w:rsidR="000F772A" w:rsidRDefault="000F772A" w:rsidP="005E3B2F">
      <w:pPr>
        <w:pStyle w:val="NoSpacing"/>
        <w:rPr>
          <w:sz w:val="24"/>
          <w:szCs w:val="24"/>
        </w:rPr>
      </w:pPr>
      <w:r>
        <w:rPr>
          <w:sz w:val="24"/>
          <w:szCs w:val="24"/>
        </w:rPr>
        <w:t xml:space="preserve">6. Finish or start next time with the series of statements about Richard’s usurpation. Students decide whether they are true, false or opinion. The most important misconception to address is that the princes were still alive when Richard usurped the crown. </w:t>
      </w:r>
    </w:p>
    <w:p w14:paraId="4BD1434C" w14:textId="77777777" w:rsidR="00325F7E" w:rsidRDefault="00325F7E" w:rsidP="00072D50">
      <w:pPr>
        <w:pStyle w:val="NoSpacing"/>
        <w:rPr>
          <w:sz w:val="24"/>
          <w:szCs w:val="24"/>
        </w:rPr>
      </w:pPr>
    </w:p>
    <w:p w14:paraId="599E0002" w14:textId="77777777" w:rsidR="00C429E6" w:rsidRPr="001A0DA3" w:rsidRDefault="00C429E6" w:rsidP="001A0DA3">
      <w:pPr>
        <w:pStyle w:val="NoSpacing"/>
        <w:rPr>
          <w:b/>
          <w:bCs/>
          <w:sz w:val="36"/>
          <w:szCs w:val="36"/>
        </w:rPr>
      </w:pPr>
    </w:p>
    <w:sectPr w:rsidR="00C429E6" w:rsidRPr="001A0DA3" w:rsidSect="005456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44B6C"/>
    <w:multiLevelType w:val="hybridMultilevel"/>
    <w:tmpl w:val="A3CC4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87"/>
    <w:rsid w:val="00026105"/>
    <w:rsid w:val="00072D50"/>
    <w:rsid w:val="00096497"/>
    <w:rsid w:val="000F2267"/>
    <w:rsid w:val="000F772A"/>
    <w:rsid w:val="001023C5"/>
    <w:rsid w:val="001A0DA3"/>
    <w:rsid w:val="001F3A08"/>
    <w:rsid w:val="00207BEC"/>
    <w:rsid w:val="002A2720"/>
    <w:rsid w:val="002E015A"/>
    <w:rsid w:val="00325F7E"/>
    <w:rsid w:val="0034443B"/>
    <w:rsid w:val="00467869"/>
    <w:rsid w:val="004A2DAB"/>
    <w:rsid w:val="004B6186"/>
    <w:rsid w:val="004D471D"/>
    <w:rsid w:val="004E1E93"/>
    <w:rsid w:val="005018F8"/>
    <w:rsid w:val="00545687"/>
    <w:rsid w:val="00581741"/>
    <w:rsid w:val="005C0508"/>
    <w:rsid w:val="005C39AF"/>
    <w:rsid w:val="005E3B2F"/>
    <w:rsid w:val="00621438"/>
    <w:rsid w:val="00654AF5"/>
    <w:rsid w:val="00665173"/>
    <w:rsid w:val="006657B6"/>
    <w:rsid w:val="006935D9"/>
    <w:rsid w:val="006B1299"/>
    <w:rsid w:val="006E6818"/>
    <w:rsid w:val="00700B8D"/>
    <w:rsid w:val="00724224"/>
    <w:rsid w:val="00777950"/>
    <w:rsid w:val="007A4BEE"/>
    <w:rsid w:val="007D4D2D"/>
    <w:rsid w:val="007D6C89"/>
    <w:rsid w:val="007E1474"/>
    <w:rsid w:val="0082381A"/>
    <w:rsid w:val="008307FE"/>
    <w:rsid w:val="00842C67"/>
    <w:rsid w:val="008733D2"/>
    <w:rsid w:val="00877DFE"/>
    <w:rsid w:val="008977CD"/>
    <w:rsid w:val="009226D7"/>
    <w:rsid w:val="00A13831"/>
    <w:rsid w:val="00A20D44"/>
    <w:rsid w:val="00A53506"/>
    <w:rsid w:val="00A735FB"/>
    <w:rsid w:val="00B41635"/>
    <w:rsid w:val="00BD066B"/>
    <w:rsid w:val="00BD5533"/>
    <w:rsid w:val="00C429E6"/>
    <w:rsid w:val="00C54A06"/>
    <w:rsid w:val="00C80EC0"/>
    <w:rsid w:val="00C850D1"/>
    <w:rsid w:val="00CE1F29"/>
    <w:rsid w:val="00CE7407"/>
    <w:rsid w:val="00D1120E"/>
    <w:rsid w:val="00DC53EC"/>
    <w:rsid w:val="00DE5BB2"/>
    <w:rsid w:val="00EA5A4F"/>
    <w:rsid w:val="00ED05D0"/>
    <w:rsid w:val="00F3007C"/>
    <w:rsid w:val="00FA7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9DE4"/>
  <w15:chartTrackingRefBased/>
  <w15:docId w15:val="{57E9549B-4956-4E20-8263-DC740DE5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651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17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6651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65173"/>
    <w:rPr>
      <w:i/>
      <w:iCs/>
    </w:rPr>
  </w:style>
  <w:style w:type="paragraph" w:styleId="NoSpacing">
    <w:name w:val="No Spacing"/>
    <w:uiPriority w:val="1"/>
    <w:qFormat/>
    <w:rsid w:val="001A0DA3"/>
    <w:pPr>
      <w:spacing w:after="0" w:line="240" w:lineRule="auto"/>
    </w:pPr>
  </w:style>
  <w:style w:type="character" w:styleId="Hyperlink">
    <w:name w:val="Hyperlink"/>
    <w:basedOn w:val="DefaultParagraphFont"/>
    <w:uiPriority w:val="99"/>
    <w:unhideWhenUsed/>
    <w:rsid w:val="007E1474"/>
    <w:rPr>
      <w:color w:val="0563C1" w:themeColor="hyperlink"/>
      <w:u w:val="single"/>
    </w:rPr>
  </w:style>
  <w:style w:type="character" w:styleId="UnresolvedMention">
    <w:name w:val="Unresolved Mention"/>
    <w:basedOn w:val="DefaultParagraphFont"/>
    <w:uiPriority w:val="99"/>
    <w:semiHidden/>
    <w:unhideWhenUsed/>
    <w:rsid w:val="007E1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656394">
      <w:bodyDiv w:val="1"/>
      <w:marLeft w:val="0"/>
      <w:marRight w:val="0"/>
      <w:marTop w:val="0"/>
      <w:marBottom w:val="0"/>
      <w:divBdr>
        <w:top w:val="none" w:sz="0" w:space="0" w:color="auto"/>
        <w:left w:val="none" w:sz="0" w:space="0" w:color="auto"/>
        <w:bottom w:val="none" w:sz="0" w:space="0" w:color="auto"/>
        <w:right w:val="none" w:sz="0" w:space="0" w:color="auto"/>
      </w:divBdr>
    </w:div>
    <w:div w:id="2134130705">
      <w:bodyDiv w:val="1"/>
      <w:marLeft w:val="0"/>
      <w:marRight w:val="0"/>
      <w:marTop w:val="0"/>
      <w:marBottom w:val="0"/>
      <w:divBdr>
        <w:top w:val="none" w:sz="0" w:space="0" w:color="auto"/>
        <w:left w:val="none" w:sz="0" w:space="0" w:color="auto"/>
        <w:bottom w:val="none" w:sz="0" w:space="0" w:color="auto"/>
        <w:right w:val="none" w:sz="0" w:space="0" w:color="auto"/>
      </w:divBdr>
      <w:divsChild>
        <w:div w:id="1677221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19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6168</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Wallace</dc:creator>
  <cp:keywords/>
  <dc:description/>
  <cp:lastModifiedBy>Dell</cp:lastModifiedBy>
  <cp:revision>85</cp:revision>
  <dcterms:created xsi:type="dcterms:W3CDTF">2020-12-28T16:13:00Z</dcterms:created>
  <dcterms:modified xsi:type="dcterms:W3CDTF">2021-03-12T12:39:00Z</dcterms:modified>
</cp:coreProperties>
</file>